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C53" w14:textId="57F5A526" w:rsid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Editor’s Safety Checklist when deploying staff on a hostile </w:t>
      </w:r>
      <w:proofErr w:type="gramStart"/>
      <w:r w:rsidRPr="004D38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story</w:t>
      </w:r>
      <w:proofErr w:type="gramEnd"/>
    </w:p>
    <w:p w14:paraId="0E2E20C1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AB3999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During the run-up to the election, editors and newsrooms will be assigning journalists to stories on short notice. This checklist includes key questions and steps to consider </w:t>
      </w:r>
      <w:proofErr w:type="gramStart"/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reduce</w:t>
      </w:r>
      <w:proofErr w:type="gramEnd"/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risk for staff. </w:t>
      </w:r>
    </w:p>
    <w:p w14:paraId="35CD5FE0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3DE2E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           </w:t>
      </w:r>
    </w:p>
    <w:p w14:paraId="1ACF6155" w14:textId="77777777" w:rsidR="004D38F9" w:rsidRPr="004D38F9" w:rsidRDefault="004D38F9" w:rsidP="004D38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 your staff experienced enough for the assignment? </w:t>
      </w:r>
    </w:p>
    <w:p w14:paraId="20D5AC75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045CF48" w14:textId="77777777" w:rsidR="004D38F9" w:rsidRPr="004D38F9" w:rsidRDefault="004D38F9" w:rsidP="004D38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discussed any health issues your staff may have that could affect them during the task?</w:t>
      </w:r>
    </w:p>
    <w:p w14:paraId="512DE1A2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835F3F1" w14:textId="77777777" w:rsidR="004D38F9" w:rsidRPr="004D38F9" w:rsidRDefault="004D38F9" w:rsidP="004D38F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recorded and saved securely the emergency contacts of all staff being deployed?</w:t>
      </w:r>
    </w:p>
    <w:p w14:paraId="78DC5A8F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88B2360" w14:textId="77777777" w:rsidR="004D38F9" w:rsidRPr="004D38F9" w:rsidRDefault="004D38F9" w:rsidP="004D38F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Does the team have the appropriate accreditation, press passes, or a letter indicating they work for your organization?</w:t>
      </w:r>
    </w:p>
    <w:p w14:paraId="4CD8E46E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7C01F89" w14:textId="77777777" w:rsidR="004D38F9" w:rsidRPr="004D38F9" w:rsidRDefault="004D38F9" w:rsidP="004D38F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considered the level of risk attached to the story that your team may be exposed to? Is this level of risk acceptable in comparison to the editorial gain?</w:t>
      </w:r>
    </w:p>
    <w:p w14:paraId="6086A0DC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7D60CD0" w14:textId="77777777" w:rsidR="004D38F9" w:rsidRDefault="004D38F9" w:rsidP="004D38F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Detail potential risks and measures put in place to make staff safer:</w:t>
      </w:r>
    </w:p>
    <w:p w14:paraId="7F2D443C" w14:textId="77777777" w:rsidR="004D38F9" w:rsidRDefault="004D38F9" w:rsidP="004D3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sdt>
      <w:sdt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id w:val="158654445"/>
        <w:placeholder>
          <w:docPart w:val="77BB5BC5C7FE40AA82B7D439E1F32981"/>
        </w:placeholder>
        <w:showingPlcHdr/>
      </w:sdtPr>
      <w:sdtContent>
        <w:p w14:paraId="2F0F853B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14:paraId="5D85713D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635610FE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3718DBC4" w14:textId="75F47B8B" w:rsidR="004D38F9" w:rsidRDefault="004D38F9" w:rsidP="004D38F9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</w:pPr>
        </w:p>
      </w:sdtContent>
    </w:sdt>
    <w:p w14:paraId="52489C1F" w14:textId="650CCCC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(If necessary, complete on another piece of paper and attach.)</w:t>
      </w: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14:paraId="469A2ED9" w14:textId="77777777" w:rsidR="004D38F9" w:rsidRPr="004D38F9" w:rsidRDefault="004D38F9" w:rsidP="004D38F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Does the role or profile of any journalist </w:t>
      </w:r>
      <w:proofErr w:type="gramStart"/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being</w:t>
      </w:r>
      <w:proofErr w:type="gramEnd"/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deployed put them at more risk?  (E.g. photojournalists who work closer to the action or female journalists.) </w:t>
      </w: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If yes, provide details:</w:t>
      </w:r>
    </w:p>
    <w:p w14:paraId="24040FA7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sdt>
      <w:sdt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id w:val="1300730873"/>
        <w:placeholder>
          <w:docPart w:val="82D6E42527D14306B44C9B83EE3B0FD7"/>
        </w:placeholder>
        <w:showingPlcHdr/>
      </w:sdtPr>
      <w:sdtContent>
        <w:p w14:paraId="1014DEE2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14:paraId="0BB7339C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0E43A14C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0C320D40" w14:textId="0694E986" w:rsidR="004D38F9" w:rsidRPr="004D38F9" w:rsidRDefault="004D38F9" w:rsidP="004D38F9">
          <w:pPr>
            <w:textAlignment w:val="baseline"/>
            <w:rPr>
              <w:color w:val="000000"/>
            </w:rPr>
          </w:pPr>
        </w:p>
      </w:sdtContent>
    </w:sdt>
    <w:p w14:paraId="5EAB1B08" w14:textId="77777777" w:rsidR="004D38F9" w:rsidRDefault="004D38F9" w:rsidP="004D3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733055F" w14:textId="14280742" w:rsidR="004D38F9" w:rsidRPr="004D38F9" w:rsidRDefault="004D38F9" w:rsidP="004D38F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Is special equipment such as body armor, respirators, or a medical kit required? Do the journalists have access to the necessary equipment, and do they know how to use it? </w:t>
      </w:r>
    </w:p>
    <w:p w14:paraId="7B620565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7A75E581" w14:textId="77777777" w:rsidR="004D38F9" w:rsidRPr="004D38F9" w:rsidRDefault="004D38F9" w:rsidP="004D38F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 the journalists driving themselves, and if so, is their vehicle roadworthy and appropriate? </w:t>
      </w:r>
    </w:p>
    <w:p w14:paraId="17F282C6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8F919D" w14:textId="77777777" w:rsidR="004D38F9" w:rsidRPr="004D38F9" w:rsidRDefault="004D38F9" w:rsidP="004D38F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identified how you will communicate with the team and how they will remove themselves from a situation if necessary?  If so, detail below: </w:t>
      </w:r>
    </w:p>
    <w:p w14:paraId="2EF8DBCB" w14:textId="77777777" w:rsidR="004D38F9" w:rsidRDefault="004D38F9" w:rsidP="004D3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sdt>
      <w:sdt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id w:val="137309117"/>
        <w:placeholder>
          <w:docPart w:val="2E52B6F139064F14800D045C80452DB0"/>
        </w:placeholder>
        <w:showingPlcHdr/>
      </w:sdtPr>
      <w:sdtContent>
        <w:p w14:paraId="237C48CE" w14:textId="05E4A0C8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14:paraId="7201C240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48861307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5A94BE18" w14:textId="77777777" w:rsidR="004D38F9" w:rsidRDefault="004D38F9" w:rsidP="004D38F9">
          <w:pPr>
            <w:textAlignment w:val="baseline"/>
            <w:rPr>
              <w:color w:val="000000"/>
            </w:rPr>
          </w:pPr>
        </w:p>
      </w:sdtContent>
    </w:sdt>
    <w:p w14:paraId="631A2C04" w14:textId="1C14CAFF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177356" w14:textId="77777777" w:rsidR="004D38F9" w:rsidRPr="004D38F9" w:rsidRDefault="004D38F9" w:rsidP="004D38F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identified the local medical facilities in case of injury? If so, record it below: </w:t>
      </w:r>
    </w:p>
    <w:p w14:paraId="64B09AEF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dt>
      <w:sdt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id w:val="-914926674"/>
        <w:placeholder>
          <w:docPart w:val="5C5056A72F234296A956AF6B30AF5C35"/>
        </w:placeholder>
        <w:showingPlcHdr/>
      </w:sdtPr>
      <w:sdtContent>
        <w:p w14:paraId="42247893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14:paraId="0C3287EE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099577DA" w14:textId="77777777" w:rsidR="004D38F9" w:rsidRPr="004D38F9" w:rsidRDefault="004D38F9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14:paraId="44552E63" w14:textId="73B025A1" w:rsidR="004D38F9" w:rsidRPr="004D38F9" w:rsidRDefault="004D38F9" w:rsidP="004D38F9">
          <w:pPr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</w:pPr>
        </w:p>
      </w:sdtContent>
    </w:sdt>
    <w:p w14:paraId="19F1B5C7" w14:textId="27975029" w:rsidR="004D38F9" w:rsidRDefault="004D38F9" w:rsidP="004D3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2E15EEA" w14:textId="2982CCA6" w:rsidR="004D38F9" w:rsidRPr="004D38F9" w:rsidRDefault="004D38F9" w:rsidP="004D38F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Is the team correctly insured and have you put in place appropriate medical cover?</w:t>
      </w:r>
    </w:p>
    <w:p w14:paraId="6B02ED67" w14:textId="77777777" w:rsidR="004D38F9" w:rsidRPr="004D38F9" w:rsidRDefault="004D38F9" w:rsidP="004D38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5A83AC" w14:textId="77777777" w:rsidR="004D38F9" w:rsidRDefault="004D38F9" w:rsidP="004D38F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you considered the possibility of long-term trauma-related stress?</w:t>
      </w:r>
    </w:p>
    <w:p w14:paraId="76891F0B" w14:textId="77777777" w:rsidR="004D38F9" w:rsidRPr="004D38F9" w:rsidRDefault="004D38F9" w:rsidP="004D38F9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CD5CB11" w14:textId="2D7A560C" w:rsidR="00C063D6" w:rsidRDefault="004D38F9" w:rsidP="004D38F9">
      <w:r w:rsidRPr="004D38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D38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For more information about risk assessment and planning, see the </w:t>
      </w:r>
      <w:hyperlink r:id="rId5" w:anchor="planning" w:history="1">
        <w:r w:rsidRPr="004D38F9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CPJ Resource Center.</w:t>
        </w:r>
      </w:hyperlink>
    </w:p>
    <w:sectPr w:rsidR="00C0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5D6"/>
    <w:multiLevelType w:val="multilevel"/>
    <w:tmpl w:val="B1B4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478D6"/>
    <w:multiLevelType w:val="multilevel"/>
    <w:tmpl w:val="EA600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0D2"/>
    <w:multiLevelType w:val="multilevel"/>
    <w:tmpl w:val="69C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B33B4"/>
    <w:multiLevelType w:val="multilevel"/>
    <w:tmpl w:val="814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428"/>
    <w:multiLevelType w:val="multilevel"/>
    <w:tmpl w:val="E28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A1FB5"/>
    <w:multiLevelType w:val="multilevel"/>
    <w:tmpl w:val="303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91F4C"/>
    <w:multiLevelType w:val="multilevel"/>
    <w:tmpl w:val="AFB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637B3"/>
    <w:multiLevelType w:val="multilevel"/>
    <w:tmpl w:val="FD9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44438"/>
    <w:multiLevelType w:val="multilevel"/>
    <w:tmpl w:val="A93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44133"/>
    <w:multiLevelType w:val="multilevel"/>
    <w:tmpl w:val="2BC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E00B5"/>
    <w:multiLevelType w:val="multilevel"/>
    <w:tmpl w:val="78C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F45EC"/>
    <w:multiLevelType w:val="multilevel"/>
    <w:tmpl w:val="58D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E5748C"/>
    <w:multiLevelType w:val="multilevel"/>
    <w:tmpl w:val="D24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832686">
    <w:abstractNumId w:val="6"/>
  </w:num>
  <w:num w:numId="2" w16cid:durableId="1975062851">
    <w:abstractNumId w:val="3"/>
  </w:num>
  <w:num w:numId="3" w16cid:durableId="1584870681">
    <w:abstractNumId w:val="12"/>
  </w:num>
  <w:num w:numId="4" w16cid:durableId="1895585154">
    <w:abstractNumId w:val="5"/>
  </w:num>
  <w:num w:numId="5" w16cid:durableId="1513373396">
    <w:abstractNumId w:val="4"/>
  </w:num>
  <w:num w:numId="6" w16cid:durableId="873883868">
    <w:abstractNumId w:val="2"/>
  </w:num>
  <w:num w:numId="7" w16cid:durableId="1310209996">
    <w:abstractNumId w:val="0"/>
  </w:num>
  <w:num w:numId="8" w16cid:durableId="1006249718">
    <w:abstractNumId w:val="7"/>
  </w:num>
  <w:num w:numId="9" w16cid:durableId="710803504">
    <w:abstractNumId w:val="10"/>
  </w:num>
  <w:num w:numId="10" w16cid:durableId="1299801274">
    <w:abstractNumId w:val="9"/>
  </w:num>
  <w:num w:numId="11" w16cid:durableId="1168205626">
    <w:abstractNumId w:val="1"/>
  </w:num>
  <w:num w:numId="12" w16cid:durableId="1018507375">
    <w:abstractNumId w:val="11"/>
  </w:num>
  <w:num w:numId="13" w16cid:durableId="1034574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F9"/>
    <w:rsid w:val="001A0B57"/>
    <w:rsid w:val="004D38F9"/>
    <w:rsid w:val="005459DC"/>
    <w:rsid w:val="005B1606"/>
    <w:rsid w:val="00C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F17C"/>
  <w15:chartTrackingRefBased/>
  <w15:docId w15:val="{6D2A31ED-CC6D-4BF6-8DD2-7A78AFF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8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8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8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8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8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8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8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8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8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8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8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8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38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8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3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38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38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38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8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38F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D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4D38F9"/>
  </w:style>
  <w:style w:type="character" w:styleId="Hyperlink">
    <w:name w:val="Hyperlink"/>
    <w:basedOn w:val="DefaultParagraphFont"/>
    <w:uiPriority w:val="99"/>
    <w:semiHidden/>
    <w:unhideWhenUsed/>
    <w:rsid w:val="004D38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38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j.org/emergency-response/pre-assignment-preparations.php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B5BC5C7FE40AA82B7D439E1F3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50C7-E4C7-4A28-96BD-E75E23C65AC0}"/>
      </w:docPartPr>
      <w:docPartBody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000000" w:rsidRDefault="00000000" w:rsidP="0047573F">
          <w:pPr>
            <w:pStyle w:val="77BB5BC5C7FE40AA82B7D439E1F329812"/>
          </w:pPr>
        </w:p>
      </w:docPartBody>
    </w:docPart>
    <w:docPart>
      <w:docPartPr>
        <w:name w:val="82D6E42527D14306B44C9B83EE3B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71C9-6B9F-4C86-9608-131354F3372E}"/>
      </w:docPartPr>
      <w:docPartBody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000000" w:rsidRDefault="00000000" w:rsidP="0047573F">
          <w:pPr>
            <w:pStyle w:val="82D6E42527D14306B44C9B83EE3B0FD7"/>
          </w:pPr>
        </w:p>
      </w:docPartBody>
    </w:docPart>
    <w:docPart>
      <w:docPartPr>
        <w:name w:val="2E52B6F139064F14800D045C8045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671A-1AA3-4967-B7C9-62B6473299A4}"/>
      </w:docPartPr>
      <w:docPartBody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000000" w:rsidRDefault="00000000"/>
      </w:docPartBody>
    </w:docPart>
    <w:docPart>
      <w:docPartPr>
        <w:name w:val="5C5056A72F234296A956AF6B30AF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B15D-EE93-4409-8C6C-D2ED13ECF6B8}"/>
      </w:docPartPr>
      <w:docPartBody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  <w:r w:rsidRPr="004D38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47573F" w:rsidRPr="004D38F9" w:rsidRDefault="0047573F" w:rsidP="004D38F9">
          <w:pPr>
            <w:spacing w:after="0" w:line="240" w:lineRule="auto"/>
            <w:textAlignment w:val="baseline"/>
            <w:rPr>
              <w:rStyle w:val="PlaceholderText"/>
              <w:rFonts w:ascii="Times New Roman" w:hAnsi="Times New Roman" w:cs="Times New Roman"/>
            </w:rPr>
          </w:pP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3F"/>
    <w:rsid w:val="0047573F"/>
    <w:rsid w:val="00C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73F"/>
    <w:rPr>
      <w:color w:val="666666"/>
    </w:rPr>
  </w:style>
  <w:style w:type="paragraph" w:customStyle="1" w:styleId="77BB5BC5C7FE40AA82B7D439E1F32981">
    <w:name w:val="77BB5BC5C7FE40AA82B7D439E1F32981"/>
    <w:rsid w:val="0047573F"/>
    <w:pPr>
      <w:spacing w:line="259" w:lineRule="auto"/>
    </w:pPr>
    <w:rPr>
      <w:rFonts w:eastAsiaTheme="minorHAnsi"/>
      <w:sz w:val="22"/>
      <w:szCs w:val="22"/>
    </w:rPr>
  </w:style>
  <w:style w:type="paragraph" w:customStyle="1" w:styleId="77BB5BC5C7FE40AA82B7D439E1F329811">
    <w:name w:val="77BB5BC5C7FE40AA82B7D439E1F329811"/>
    <w:rsid w:val="0047573F"/>
    <w:pPr>
      <w:spacing w:line="259" w:lineRule="auto"/>
    </w:pPr>
    <w:rPr>
      <w:rFonts w:eastAsiaTheme="minorHAnsi"/>
      <w:sz w:val="22"/>
      <w:szCs w:val="22"/>
    </w:rPr>
  </w:style>
  <w:style w:type="paragraph" w:customStyle="1" w:styleId="77BB5BC5C7FE40AA82B7D439E1F329812">
    <w:name w:val="77BB5BC5C7FE40AA82B7D439E1F329812"/>
    <w:rsid w:val="0047573F"/>
    <w:pPr>
      <w:spacing w:line="259" w:lineRule="auto"/>
    </w:pPr>
    <w:rPr>
      <w:rFonts w:eastAsiaTheme="minorHAnsi"/>
      <w:sz w:val="22"/>
      <w:szCs w:val="22"/>
    </w:rPr>
  </w:style>
  <w:style w:type="paragraph" w:customStyle="1" w:styleId="82D6E42527D14306B44C9B83EE3B0FD7">
    <w:name w:val="82D6E42527D14306B44C9B83EE3B0FD7"/>
    <w:rsid w:val="0047573F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Tkach</dc:creator>
  <cp:keywords/>
  <dc:description/>
  <cp:lastModifiedBy>Anastasia Tkach</cp:lastModifiedBy>
  <cp:revision>1</cp:revision>
  <dcterms:created xsi:type="dcterms:W3CDTF">2024-01-25T20:43:00Z</dcterms:created>
  <dcterms:modified xsi:type="dcterms:W3CDTF">2024-01-25T20:54:00Z</dcterms:modified>
</cp:coreProperties>
</file>